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INFORME DE GESTIÓN CONTRATO DE PRESTACIÓN DE SERVICIOS PROFESIONALES Y DE APOYO A LA GESTIÓN</w:t>
      </w:r>
    </w:p>
    <w:p w:rsidR="00000000" w:rsidDel="00000000" w:rsidP="00000000" w:rsidRDefault="00000000" w:rsidRPr="00000000" w14:paraId="00000002">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 IDENTIFICACIÓN</w:t>
      </w:r>
    </w:p>
    <w:tbl>
      <w:tblPr>
        <w:tblStyle w:val="Table1"/>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COMPLETO</w:t>
            </w:r>
          </w:p>
        </w:tc>
        <w:tc>
          <w:tcPr/>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ELIAS ZUÑIGA RUIZ</w:t>
            </w:r>
          </w:p>
        </w:tc>
      </w:tr>
      <w:tr>
        <w:trPr>
          <w:cantSplit w:val="0"/>
          <w:tblHeader w:val="0"/>
        </w:trPr>
        <w:tc>
          <w:tcPr/>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CÉDULA</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1061698777</w:t>
            </w:r>
          </w:p>
        </w:tc>
      </w:tr>
      <w:tr>
        <w:trPr>
          <w:cantSplit w:val="0"/>
          <w:trHeight w:val="336" w:hRule="atLeast"/>
          <w:tblHeader w:val="0"/>
        </w:trPr>
        <w:tc>
          <w:tcPr/>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DEL INFORME</w:t>
            </w:r>
          </w:p>
        </w:tc>
        <w:tc>
          <w:tcPr/>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19/05/2026</w:t>
            </w:r>
          </w:p>
        </w:tc>
      </w:tr>
      <w:tr>
        <w:trPr>
          <w:cantSplit w:val="0"/>
          <w:tblHeader w:val="0"/>
        </w:trPr>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CONTRATO</w:t>
            </w:r>
          </w:p>
        </w:tc>
        <w:tc>
          <w:tcPr/>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4143.010.26.1.0638.2026</w:t>
            </w:r>
          </w:p>
        </w:tc>
      </w:tr>
      <w:tr>
        <w:trPr>
          <w:cantSplit w:val="0"/>
          <w:tblHeader w:val="0"/>
        </w:trPr>
        <w:tc>
          <w:tcPr/>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CUOTA</w:t>
            </w:r>
          </w:p>
        </w:tc>
        <w:tc>
          <w:tcPr/>
          <w:p w:rsidR="00000000" w:rsidDel="00000000" w:rsidP="00000000" w:rsidRDefault="00000000" w:rsidRPr="00000000" w14:paraId="0000000C">
            <w:pPr>
              <w:rPr>
                <w:rFonts w:ascii="Arial" w:cs="Arial" w:eastAsia="Arial" w:hAnsi="Arial"/>
                <w:sz w:val="24"/>
                <w:szCs w:val="24"/>
              </w:rPr>
            </w:pPr>
            <w:r w:rsidDel="00000000" w:rsidR="00000000" w:rsidRPr="00000000">
              <w:rPr>
                <w:rFonts w:ascii="Arial" w:cs="Arial" w:eastAsia="Arial" w:hAnsi="Arial"/>
                <w:sz w:val="24"/>
                <w:szCs w:val="24"/>
                <w:rtl w:val="0"/>
              </w:rPr>
              <w:t xml:space="preserve">CUOTA 5</w:t>
            </w:r>
          </w:p>
        </w:tc>
      </w:tr>
      <w:tr>
        <w:trPr>
          <w:cantSplit w:val="0"/>
          <w:tblHeader w:val="0"/>
        </w:trPr>
        <w:tc>
          <w:tcPr/>
          <w:p w:rsidR="00000000" w:rsidDel="00000000" w:rsidP="00000000" w:rsidRDefault="00000000" w:rsidRPr="00000000" w14:paraId="0000000D">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DEL CONTRATO</w:t>
            </w:r>
          </w:p>
        </w:tc>
        <w:tc>
          <w:tcPr/>
          <w:p w:rsidR="00000000" w:rsidDel="00000000" w:rsidP="00000000" w:rsidRDefault="00000000" w:rsidRPr="00000000" w14:paraId="0000000E">
            <w:pPr>
              <w:rPr>
                <w:rFonts w:ascii="Arial" w:cs="Arial" w:eastAsia="Arial" w:hAnsi="Arial"/>
                <w:sz w:val="24"/>
                <w:szCs w:val="24"/>
              </w:rPr>
            </w:pPr>
            <w:r w:rsidDel="00000000" w:rsidR="00000000" w:rsidRPr="00000000">
              <w:rPr>
                <w:rFonts w:ascii="Arial" w:cs="Arial" w:eastAsia="Arial" w:hAnsi="Arial"/>
                <w:sz w:val="24"/>
                <w:szCs w:val="24"/>
                <w:rtl w:val="0"/>
              </w:rPr>
              <w:t xml:space="preserve">MÓNICA LÓPEZ CASTRO</w:t>
            </w:r>
          </w:p>
        </w:tc>
      </w:tr>
      <w:tr>
        <w:trPr>
          <w:cantSplit w:val="0"/>
          <w:tblHeader w:val="0"/>
        </w:trPr>
        <w:tc>
          <w:tcPr/>
          <w:p w:rsidR="00000000" w:rsidDel="00000000" w:rsidP="00000000" w:rsidRDefault="00000000" w:rsidRPr="00000000" w14:paraId="0000000F">
            <w:pPr>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w:t>
            </w:r>
          </w:p>
        </w:tc>
        <w:tc>
          <w:tcPr/>
          <w:p w:rsidR="00000000" w:rsidDel="00000000" w:rsidP="00000000" w:rsidRDefault="00000000" w:rsidRPr="00000000" w14:paraId="0000001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Prestación de servicios profesionales especializados para la Secretaría de Educación del Distrito Especial de Santiago de Cali.</w:t>
            </w:r>
          </w:p>
        </w:tc>
      </w:tr>
    </w:tbl>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 ACTIVIDADES REALIZADAS</w:t>
      </w:r>
    </w:p>
    <w:p w:rsidR="00000000" w:rsidDel="00000000" w:rsidP="00000000" w:rsidRDefault="00000000" w:rsidRPr="00000000" w14:paraId="00000013">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1</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bCs w:val="1"/>
          <w:sz w:val="24"/>
          <w:szCs w:val="24"/>
          <w:rtl w:val="0"/>
        </w:rPr>
        <w:t xml:space="preserve">Apoyar el proceso de Adquisición de bienes obras y servicios en la estructuración de las actividades precontractuales, contractuales y pos contractuales, estudios y análisis, según lo estipulado en la ley orgánica de presupuesto y Estatuto nacional de contratación y manual de contratación del Distrito, relacionados con el proyecto de inversión denominado “ Mejoramiento de las Competencias en lengua extranjera de los estudiantes de las Instituciones Educativas Oficiales del distrito de Santiago de Cali” y demás proyectos adscritos a la Subsecretaría de Calidad Educativa.</w:t>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8"/>
          <w:szCs w:val="28"/>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Realicé la adición y </w:t>
      </w:r>
      <w:r w:rsidDel="00000000" w:rsidR="00000000" w:rsidRPr="00000000">
        <w:rPr>
          <w:rFonts w:ascii="Arial" w:cs="Arial" w:eastAsia="Arial" w:hAnsi="Arial"/>
          <w:rtl w:val="0"/>
        </w:rPr>
        <w:t xml:space="preserve">prórroga</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de los siguientes contratos de prestación de servicios:</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jc w:val="both"/>
        <w:rPr>
          <w:rFonts w:ascii="Arial" w:cs="Arial" w:eastAsia="Arial" w:hAnsi="Arial"/>
          <w:b w:val="1"/>
          <w:bCs w:val="1"/>
          <w:color w:val="000000"/>
          <w:sz w:val="24"/>
          <w:szCs w:val="24"/>
        </w:rPr>
      </w:pPr>
      <w:r w:rsidDel="00000000" w:rsidR="00000000" w:rsidRPr="00000000">
        <w:rPr>
          <w:rtl w:val="0"/>
        </w:rPr>
      </w:r>
    </w:p>
    <w:tbl>
      <w:tblPr>
        <w:tblStyle w:val="Table2"/>
        <w:tblW w:w="9850.0" w:type="dxa"/>
        <w:jc w:val="left"/>
        <w:tblLayout w:type="fixed"/>
        <w:tblLook w:val="0400"/>
      </w:tblPr>
      <w:tblGrid>
        <w:gridCol w:w="3046"/>
        <w:gridCol w:w="6804"/>
        <w:tblGridChange w:id="0">
          <w:tblGrid>
            <w:gridCol w:w="3046"/>
            <w:gridCol w:w="6804"/>
          </w:tblGrid>
        </w:tblGridChange>
      </w:tblGrid>
      <w:tr>
        <w:trPr>
          <w:cantSplit w:val="0"/>
          <w:trHeight w:val="1065" w:hRule="atLeast"/>
          <w:tblHeader w:val="0"/>
        </w:trPr>
        <w:tc>
          <w:tcPr>
            <w:tcBorders>
              <w:top w:color="000000" w:space="0" w:sz="4" w:val="single"/>
              <w:left w:color="000000" w:space="0" w:sz="4" w:val="single"/>
              <w:bottom w:color="000000" w:space="0" w:sz="4" w:val="single"/>
              <w:right w:color="000000" w:space="0" w:sz="4" w:val="single"/>
            </w:tcBorders>
            <w:shd w:fill="d0e0e3" w:val="clear"/>
            <w:vAlign w:val="center"/>
          </w:tcPr>
          <w:p w:rsidR="00000000" w:rsidDel="00000000" w:rsidP="00000000" w:rsidRDefault="00000000" w:rsidRPr="00000000" w14:paraId="00000016">
            <w:pP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NÚMERO DEL CONTRATO</w:t>
            </w:r>
          </w:p>
        </w:tc>
        <w:tc>
          <w:tcPr>
            <w:tcBorders>
              <w:top w:color="000000" w:space="0" w:sz="4" w:val="single"/>
              <w:left w:color="000000" w:space="0" w:sz="0" w:val="nil"/>
              <w:bottom w:color="000000" w:space="0" w:sz="4" w:val="single"/>
              <w:right w:color="000000" w:space="0" w:sz="4" w:val="single"/>
            </w:tcBorders>
            <w:shd w:fill="d0e0e3" w:val="clear"/>
            <w:vAlign w:val="center"/>
          </w:tcPr>
          <w:p w:rsidR="00000000" w:rsidDel="00000000" w:rsidP="00000000" w:rsidRDefault="00000000" w:rsidRPr="00000000" w14:paraId="00000017">
            <w:pP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 ENLACE SECOP II</w:t>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8">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4143.010.26.1.0500.2026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19">
            <w:pPr>
              <w:spacing w:after="0" w:line="240" w:lineRule="auto"/>
              <w:rPr>
                <w:rFonts w:ascii="Arial" w:cs="Arial" w:eastAsia="Arial" w:hAnsi="Arial"/>
                <w:color w:val="0000ff"/>
                <w:sz w:val="20"/>
                <w:szCs w:val="20"/>
                <w:u w:val="single"/>
              </w:rPr>
            </w:pPr>
            <w:hyperlink r:id="rId7">
              <w:r w:rsidDel="00000000" w:rsidR="00000000" w:rsidRPr="00000000">
                <w:rPr>
                  <w:rFonts w:ascii="Arial" w:cs="Arial" w:eastAsia="Arial" w:hAnsi="Arial"/>
                  <w:color w:val="0000ff"/>
                  <w:sz w:val="20"/>
                  <w:szCs w:val="20"/>
                  <w:u w:val="single"/>
                  <w:rtl w:val="0"/>
                </w:rPr>
                <w:t xml:space="preserve">https://community.secop.gov.co/Public/Tendering/OpportunityDetail/Index?noticeUID=CO1.NTC.9454909&amp;isFromPublicArea=True&amp;isModal=False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A">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4143.010.26.1.0507.2026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1B">
            <w:pPr>
              <w:spacing w:after="0" w:line="240" w:lineRule="auto"/>
              <w:rPr>
                <w:rFonts w:ascii="Arial" w:cs="Arial" w:eastAsia="Arial" w:hAnsi="Arial"/>
                <w:color w:val="0000ff"/>
                <w:sz w:val="20"/>
                <w:szCs w:val="20"/>
                <w:u w:val="single"/>
              </w:rPr>
            </w:pPr>
            <w:hyperlink r:id="rId8">
              <w:r w:rsidDel="00000000" w:rsidR="00000000" w:rsidRPr="00000000">
                <w:rPr>
                  <w:rFonts w:ascii="Arial" w:cs="Arial" w:eastAsia="Arial" w:hAnsi="Arial"/>
                  <w:color w:val="0000ff"/>
                  <w:sz w:val="20"/>
                  <w:szCs w:val="20"/>
                  <w:u w:val="single"/>
                  <w:rtl w:val="0"/>
                </w:rPr>
                <w:t xml:space="preserve">https://community.secop.gov.co/Public/Tendering/OpportunityDetail/Index?noticeUID=CO1.NTC.9498141&amp;isFromPublicArea=True&amp;isModal=False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4143.010.26.1.0508.2026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1D">
            <w:pPr>
              <w:spacing w:after="0" w:line="240" w:lineRule="auto"/>
              <w:rPr>
                <w:rFonts w:ascii="Arial" w:cs="Arial" w:eastAsia="Arial" w:hAnsi="Arial"/>
                <w:color w:val="0000ff"/>
                <w:sz w:val="20"/>
                <w:szCs w:val="20"/>
                <w:u w:val="single"/>
              </w:rPr>
            </w:pPr>
            <w:hyperlink r:id="rId9">
              <w:r w:rsidDel="00000000" w:rsidR="00000000" w:rsidRPr="00000000">
                <w:rPr>
                  <w:rFonts w:ascii="Arial" w:cs="Arial" w:eastAsia="Arial" w:hAnsi="Arial"/>
                  <w:color w:val="0000ff"/>
                  <w:sz w:val="20"/>
                  <w:szCs w:val="20"/>
                  <w:u w:val="single"/>
                  <w:rtl w:val="0"/>
                </w:rPr>
                <w:t xml:space="preserve">https://community.secop.gov.co/Public/Tendering/OpportunityDetail/Index?noticeUID=CO1.NTC.9455058&amp;isFromPublicArea=True&amp;isModal=False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E">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4143.010.26.1.0510.2026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1F">
            <w:pPr>
              <w:spacing w:after="0" w:line="240" w:lineRule="auto"/>
              <w:rPr>
                <w:rFonts w:ascii="Arial" w:cs="Arial" w:eastAsia="Arial" w:hAnsi="Arial"/>
                <w:color w:val="0000ff"/>
                <w:sz w:val="20"/>
                <w:szCs w:val="20"/>
                <w:u w:val="single"/>
              </w:rPr>
            </w:pPr>
            <w:hyperlink r:id="rId10">
              <w:r w:rsidDel="00000000" w:rsidR="00000000" w:rsidRPr="00000000">
                <w:rPr>
                  <w:rFonts w:ascii="Arial" w:cs="Arial" w:eastAsia="Arial" w:hAnsi="Arial"/>
                  <w:color w:val="0000ff"/>
                  <w:sz w:val="20"/>
                  <w:szCs w:val="20"/>
                  <w:u w:val="single"/>
                  <w:rtl w:val="0"/>
                </w:rPr>
                <w:t xml:space="preserve">https://community.secop.gov.co/Public/Tendering/OpportunityDetail/Index?noticeUID=CO1.NTC.9455636&amp;isFromPublicArea=True&amp;isModal=False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0">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4143.010.26.1.0511.2026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21">
            <w:pPr>
              <w:spacing w:after="0" w:line="240" w:lineRule="auto"/>
              <w:rPr>
                <w:rFonts w:ascii="Arial" w:cs="Arial" w:eastAsia="Arial" w:hAnsi="Arial"/>
                <w:color w:val="0000ff"/>
                <w:sz w:val="20"/>
                <w:szCs w:val="20"/>
                <w:u w:val="single"/>
              </w:rPr>
            </w:pPr>
            <w:hyperlink r:id="rId11">
              <w:r w:rsidDel="00000000" w:rsidR="00000000" w:rsidRPr="00000000">
                <w:rPr>
                  <w:rFonts w:ascii="Arial" w:cs="Arial" w:eastAsia="Arial" w:hAnsi="Arial"/>
                  <w:color w:val="0000ff"/>
                  <w:sz w:val="20"/>
                  <w:szCs w:val="20"/>
                  <w:u w:val="single"/>
                  <w:rtl w:val="0"/>
                </w:rPr>
                <w:t xml:space="preserve">https://community.secop.gov.co/Public/Tendering/OpportunityDetail/Index?noticeUID=CO1.NTC.9507196&amp;isFromPublicArea=True&amp;isModal=False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4143.010.26.1.0513.2026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23">
            <w:pPr>
              <w:spacing w:after="0" w:line="240" w:lineRule="auto"/>
              <w:rPr>
                <w:rFonts w:ascii="Arial" w:cs="Arial" w:eastAsia="Arial" w:hAnsi="Arial"/>
                <w:color w:val="0000ff"/>
                <w:sz w:val="20"/>
                <w:szCs w:val="20"/>
                <w:u w:val="single"/>
              </w:rPr>
            </w:pPr>
            <w:hyperlink r:id="rId12">
              <w:r w:rsidDel="00000000" w:rsidR="00000000" w:rsidRPr="00000000">
                <w:rPr>
                  <w:rFonts w:ascii="Arial" w:cs="Arial" w:eastAsia="Arial" w:hAnsi="Arial"/>
                  <w:color w:val="0000ff"/>
                  <w:sz w:val="20"/>
                  <w:szCs w:val="20"/>
                  <w:u w:val="single"/>
                  <w:rtl w:val="0"/>
                </w:rPr>
                <w:t xml:space="preserve">https://community.secop.gov.co/Public/Tendering/OpportunityDetail/Index?noticeUID=CO1.NTC.9453456&amp;isFromPublicArea=True&amp;isModal=False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4">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4143.010.26.1.0761.2026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25">
            <w:pPr>
              <w:spacing w:after="0" w:line="240" w:lineRule="auto"/>
              <w:rPr>
                <w:rFonts w:ascii="Arial" w:cs="Arial" w:eastAsia="Arial" w:hAnsi="Arial"/>
                <w:color w:val="0000ff"/>
                <w:sz w:val="20"/>
                <w:szCs w:val="20"/>
                <w:u w:val="single"/>
              </w:rPr>
            </w:pPr>
            <w:hyperlink r:id="rId13">
              <w:r w:rsidDel="00000000" w:rsidR="00000000" w:rsidRPr="00000000">
                <w:rPr>
                  <w:rFonts w:ascii="Arial" w:cs="Arial" w:eastAsia="Arial" w:hAnsi="Arial"/>
                  <w:color w:val="0000ff"/>
                  <w:sz w:val="20"/>
                  <w:szCs w:val="20"/>
                  <w:u w:val="single"/>
                  <w:rtl w:val="0"/>
                </w:rPr>
                <w:t xml:space="preserve">https://community.secop.gov.co/Public/Tendering/OpportunityDetail/Index?noticeUID=CO1.NTC.9611871&amp;isFromPublicArea=True&amp;isModal=False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6">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4143.010.26.1.0909.2026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27">
            <w:pPr>
              <w:spacing w:after="0" w:line="240" w:lineRule="auto"/>
              <w:rPr>
                <w:rFonts w:ascii="Arial" w:cs="Arial" w:eastAsia="Arial" w:hAnsi="Arial"/>
                <w:color w:val="0000ff"/>
                <w:sz w:val="20"/>
                <w:szCs w:val="20"/>
                <w:u w:val="single"/>
              </w:rPr>
            </w:pPr>
            <w:hyperlink r:id="rId14">
              <w:r w:rsidDel="00000000" w:rsidR="00000000" w:rsidRPr="00000000">
                <w:rPr>
                  <w:rFonts w:ascii="Arial" w:cs="Arial" w:eastAsia="Arial" w:hAnsi="Arial"/>
                  <w:color w:val="0000ff"/>
                  <w:sz w:val="20"/>
                  <w:szCs w:val="20"/>
                  <w:u w:val="single"/>
                  <w:rtl w:val="0"/>
                </w:rPr>
                <w:t xml:space="preserve">https://community.secop.gov.co/Public/Tendering/OpportunityDetail/Index?noticeUID=CO1.NTC.9783892&amp;isFromPublicArea=True&amp;isModal=False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8">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4143.010.26.1.0910.2026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29">
            <w:pPr>
              <w:spacing w:after="0" w:line="240" w:lineRule="auto"/>
              <w:rPr>
                <w:rFonts w:ascii="Arial" w:cs="Arial" w:eastAsia="Arial" w:hAnsi="Arial"/>
                <w:color w:val="0000ff"/>
                <w:sz w:val="20"/>
                <w:szCs w:val="20"/>
                <w:u w:val="single"/>
              </w:rPr>
            </w:pPr>
            <w:hyperlink r:id="rId15">
              <w:r w:rsidDel="00000000" w:rsidR="00000000" w:rsidRPr="00000000">
                <w:rPr>
                  <w:rFonts w:ascii="Arial" w:cs="Arial" w:eastAsia="Arial" w:hAnsi="Arial"/>
                  <w:color w:val="0000ff"/>
                  <w:sz w:val="20"/>
                  <w:szCs w:val="20"/>
                  <w:u w:val="single"/>
                  <w:rtl w:val="0"/>
                </w:rPr>
                <w:t xml:space="preserve">https://community.secop.gov.co/Public/Tendering/OpportunityDetail/Index?noticeUID=CO1.NTC.9823214&amp;isFromPublicArea=True&amp;isModal=False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A">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4143.010.26.1.0911.2026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2B">
            <w:pPr>
              <w:spacing w:after="0" w:line="240" w:lineRule="auto"/>
              <w:rPr>
                <w:rFonts w:ascii="Arial" w:cs="Arial" w:eastAsia="Arial" w:hAnsi="Arial"/>
                <w:color w:val="0000ff"/>
                <w:sz w:val="20"/>
                <w:szCs w:val="20"/>
                <w:u w:val="single"/>
              </w:rPr>
            </w:pPr>
            <w:hyperlink r:id="rId16">
              <w:r w:rsidDel="00000000" w:rsidR="00000000" w:rsidRPr="00000000">
                <w:rPr>
                  <w:rFonts w:ascii="Arial" w:cs="Arial" w:eastAsia="Arial" w:hAnsi="Arial"/>
                  <w:color w:val="0000ff"/>
                  <w:sz w:val="20"/>
                  <w:szCs w:val="20"/>
                  <w:u w:val="single"/>
                  <w:rtl w:val="0"/>
                </w:rPr>
                <w:t xml:space="preserve">https://community.secop.gov.co/Public/Tendering/OpportunityDetail/Index?noticeUID=CO1.NTC.9841399&amp;isFromPublicArea=True&amp;isModal=False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C">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4143.010.26.1.0912.2026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2D">
            <w:pPr>
              <w:spacing w:after="0" w:line="240" w:lineRule="auto"/>
              <w:rPr>
                <w:rFonts w:ascii="Arial" w:cs="Arial" w:eastAsia="Arial" w:hAnsi="Arial"/>
                <w:color w:val="0000ff"/>
                <w:sz w:val="20"/>
                <w:szCs w:val="20"/>
                <w:u w:val="single"/>
              </w:rPr>
            </w:pPr>
            <w:hyperlink r:id="rId17">
              <w:r w:rsidDel="00000000" w:rsidR="00000000" w:rsidRPr="00000000">
                <w:rPr>
                  <w:rFonts w:ascii="Arial" w:cs="Arial" w:eastAsia="Arial" w:hAnsi="Arial"/>
                  <w:color w:val="0000ff"/>
                  <w:sz w:val="20"/>
                  <w:szCs w:val="20"/>
                  <w:u w:val="single"/>
                  <w:rtl w:val="0"/>
                </w:rPr>
                <w:t xml:space="preserve">https://community.secop.gov.co/Public/Tendering/OpportunityDetail/Index?noticeUID=CO1.NTC.9845384&amp;isFromPublicArea=True&amp;isModal=False</w:t>
              </w:r>
            </w:hyperlink>
            <w:r w:rsidDel="00000000" w:rsidR="00000000" w:rsidRPr="00000000">
              <w:rPr>
                <w:rtl w:val="0"/>
              </w:rPr>
            </w:r>
          </w:p>
        </w:tc>
      </w:tr>
      <w:tr>
        <w:trPr>
          <w:cantSplit w:val="0"/>
          <w:trHeight w:val="330" w:hRule="atLeast"/>
          <w:tblHeader w:val="0"/>
        </w:trPr>
        <w:tc>
          <w:tcPr>
            <w:tcBorders>
              <w:top w:color="000000" w:space="0" w:sz="0" w:val="nil"/>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2E">
            <w:pP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4143.010.26.1.0913.2026</w:t>
            </w:r>
          </w:p>
        </w:tc>
        <w:tc>
          <w:tcPr>
            <w:tcBorders>
              <w:top w:color="000000" w:space="0" w:sz="0" w:val="nil"/>
              <w:left w:color="000000" w:space="0" w:sz="0" w:val="nil"/>
              <w:bottom w:color="000000" w:space="0" w:sz="4" w:val="single"/>
              <w:right w:color="000000" w:space="0" w:sz="4" w:val="single"/>
            </w:tcBorders>
            <w:shd w:fill="auto" w:val="clear"/>
          </w:tcPr>
          <w:p w:rsidR="00000000" w:rsidDel="00000000" w:rsidP="00000000" w:rsidRDefault="00000000" w:rsidRPr="00000000" w14:paraId="0000002F">
            <w:pPr>
              <w:spacing w:after="0" w:line="240" w:lineRule="auto"/>
              <w:rPr>
                <w:rFonts w:ascii="Arial" w:cs="Arial" w:eastAsia="Arial" w:hAnsi="Arial"/>
                <w:color w:val="0000ff"/>
                <w:sz w:val="20"/>
                <w:szCs w:val="20"/>
                <w:u w:val="single"/>
              </w:rPr>
            </w:pPr>
            <w:hyperlink r:id="rId18">
              <w:r w:rsidDel="00000000" w:rsidR="00000000" w:rsidRPr="00000000">
                <w:rPr>
                  <w:rFonts w:ascii="Arial" w:cs="Arial" w:eastAsia="Arial" w:hAnsi="Arial"/>
                  <w:color w:val="0000ff"/>
                  <w:sz w:val="20"/>
                  <w:szCs w:val="20"/>
                  <w:u w:val="single"/>
                  <w:rtl w:val="0"/>
                </w:rPr>
                <w:t xml:space="preserve">https://community.secop.gov.co/Public/Tendering/OpportunityDetail/Index?noticeUID=CO1.NTC.9915656&amp;isFromPublicArea=True&amp;isModal=False</w:t>
              </w:r>
            </w:hyperlink>
            <w:r w:rsidDel="00000000" w:rsidR="00000000" w:rsidRPr="00000000">
              <w:rPr>
                <w:rtl w:val="0"/>
              </w:rPr>
            </w:r>
          </w:p>
        </w:tc>
      </w:tr>
    </w:tbl>
    <w:p w:rsidR="00000000" w:rsidDel="00000000" w:rsidP="00000000" w:rsidRDefault="00000000" w:rsidRPr="00000000" w14:paraId="00000030">
      <w:pPr>
        <w:pBdr>
          <w:top w:space="0" w:sz="0" w:val="nil"/>
          <w:left w:space="0" w:sz="0" w:val="nil"/>
          <w:bottom w:space="0" w:sz="0" w:val="nil"/>
          <w:right w:space="0" w:sz="0" w:val="nil"/>
          <w:between w:space="0" w:sz="0" w:val="nil"/>
        </w:pBdr>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rFonts w:ascii="Arial" w:cs="Arial" w:eastAsia="Arial" w:hAnsi="Arial"/>
          <w:b w:val="1"/>
          <w:bCs w:val="1"/>
          <w:color w:val="000000"/>
          <w:sz w:val="24"/>
          <w:szCs w:val="24"/>
        </w:rPr>
      </w:pPr>
      <w:r w:rsidDel="00000000" w:rsidR="00000000" w:rsidRPr="00000000">
        <w:rPr>
          <w:rtl w:val="0"/>
        </w:rPr>
      </w:r>
    </w:p>
    <w:p w:rsidR="00000000" w:rsidDel="00000000" w:rsidP="00000000" w:rsidRDefault="00000000" w:rsidRPr="00000000" w14:paraId="00000032">
      <w:pPr>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2. Participar en las reuniones y comités que sean asignados por la Subsecretaría de Calidad</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3">
      <w:pPr>
        <w:numPr>
          <w:ilvl w:val="0"/>
          <w:numId w:val="2"/>
        </w:numPr>
        <w:spacing w:after="0" w:line="240" w:lineRule="auto"/>
        <w:ind w:left="720" w:hanging="360"/>
        <w:jc w:val="both"/>
      </w:pPr>
      <w:r w:rsidDel="00000000" w:rsidR="00000000" w:rsidRPr="00000000">
        <w:rPr>
          <w:rFonts w:ascii="Arial" w:cs="Arial" w:eastAsia="Arial" w:hAnsi="Arial"/>
          <w:rtl w:val="0"/>
        </w:rPr>
        <w:t xml:space="preserve">No se requirió desarrollar esta actividad en esta cuota.</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b w:val="1"/>
          <w:bCs w:val="1"/>
          <w:sz w:val="24"/>
          <w:szCs w:val="24"/>
          <w:rtl w:val="0"/>
        </w:rPr>
        <w:t xml:space="preserve">3. </w:t>
      </w:r>
      <w:r w:rsidDel="00000000" w:rsidR="00000000" w:rsidRPr="00000000">
        <w:rPr>
          <w:rFonts w:ascii="Arial" w:cs="Arial" w:eastAsia="Arial" w:hAnsi="Arial"/>
          <w:b w:val="1"/>
          <w:bCs w:val="1"/>
          <w:color w:val="000000"/>
          <w:sz w:val="24"/>
          <w:szCs w:val="24"/>
          <w:rtl w:val="0"/>
        </w:rPr>
        <w:t xml:space="preserve">Realizar los conceptos jurídicos de</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b w:val="1"/>
          <w:bCs w:val="1"/>
          <w:color w:val="000000"/>
          <w:sz w:val="24"/>
          <w:szCs w:val="24"/>
          <w:rtl w:val="0"/>
        </w:rPr>
        <w:t xml:space="preserve">distinto orden, (respuestas a tutelas, proposiciones, derechos de petición, etc.) que le sean asignados en relación con los temas de competencia de la </w:t>
      </w:r>
      <w:r w:rsidDel="00000000" w:rsidR="00000000" w:rsidRPr="00000000">
        <w:rPr>
          <w:rFonts w:ascii="Arial" w:cs="Arial" w:eastAsia="Arial" w:hAnsi="Arial"/>
          <w:b w:val="1"/>
          <w:bCs w:val="1"/>
          <w:sz w:val="24"/>
          <w:szCs w:val="24"/>
          <w:rtl w:val="0"/>
        </w:rPr>
        <w:t xml:space="preserve">subsecretaría</w:t>
      </w:r>
      <w:r w:rsidDel="00000000" w:rsidR="00000000" w:rsidRPr="00000000">
        <w:rPr>
          <w:rFonts w:ascii="Arial" w:cs="Arial" w:eastAsia="Arial" w:hAnsi="Arial"/>
          <w:b w:val="1"/>
          <w:bCs w:val="1"/>
          <w:color w:val="000000"/>
          <w:sz w:val="24"/>
          <w:szCs w:val="24"/>
          <w:rtl w:val="0"/>
        </w:rPr>
        <w:t xml:space="preserve"> de calidad educativa.</w:t>
      </w:r>
      <w:r w:rsidDel="00000000" w:rsidR="00000000" w:rsidRPr="00000000">
        <w:rPr>
          <w:rtl w:val="0"/>
        </w:rPr>
      </w:r>
    </w:p>
    <w:p w:rsidR="00000000" w:rsidDel="00000000" w:rsidP="00000000" w:rsidRDefault="00000000" w:rsidRPr="00000000" w14:paraId="00000036">
      <w:pPr>
        <w:numPr>
          <w:ilvl w:val="0"/>
          <w:numId w:val="2"/>
        </w:numPr>
        <w:spacing w:after="0" w:line="240" w:lineRule="auto"/>
        <w:ind w:left="720" w:hanging="360"/>
        <w:jc w:val="both"/>
        <w:rPr>
          <w:sz w:val="28"/>
          <w:szCs w:val="28"/>
        </w:rPr>
      </w:pPr>
      <w:r w:rsidDel="00000000" w:rsidR="00000000" w:rsidRPr="00000000">
        <w:rPr>
          <w:rFonts w:ascii="Arial" w:cs="Arial" w:eastAsia="Arial" w:hAnsi="Arial"/>
          <w:rtl w:val="0"/>
        </w:rPr>
        <w:t xml:space="preserve">No se requirió desarrollar esta actividad en esta cuota.</w:t>
      </w:r>
      <w:r w:rsidDel="00000000" w:rsidR="00000000" w:rsidRPr="00000000">
        <w:rPr>
          <w:rtl w:val="0"/>
        </w:rPr>
      </w:r>
    </w:p>
    <w:p w:rsidR="00000000" w:rsidDel="00000000" w:rsidP="00000000" w:rsidRDefault="00000000" w:rsidRPr="00000000" w14:paraId="00000037">
      <w:pPr>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38">
      <w:pPr>
        <w:jc w:val="both"/>
        <w:rPr>
          <w:rFonts w:ascii="Arial" w:cs="Arial" w:eastAsia="Arial" w:hAnsi="Arial"/>
          <w:sz w:val="24"/>
          <w:szCs w:val="24"/>
        </w:rPr>
      </w:pPr>
      <w:r w:rsidDel="00000000" w:rsidR="00000000" w:rsidRPr="00000000">
        <w:rPr>
          <w:rFonts w:ascii="Arial" w:cs="Arial" w:eastAsia="Arial" w:hAnsi="Arial"/>
          <w:b w:val="1"/>
          <w:bCs w:val="1"/>
          <w:sz w:val="24"/>
          <w:szCs w:val="24"/>
          <w:rtl w:val="0"/>
        </w:rPr>
        <w:t xml:space="preserve">4. Atender las auditorías de los diferentes organismos de control y brindar orientación desde su perfil profesional en la elaboración de los planes de mejoramiento.</w:t>
      </w:r>
      <w:r w:rsidDel="00000000" w:rsidR="00000000" w:rsidRPr="00000000">
        <w:rPr>
          <w:rtl w:val="0"/>
        </w:rPr>
      </w:r>
    </w:p>
    <w:p w:rsidR="00000000" w:rsidDel="00000000" w:rsidP="00000000" w:rsidRDefault="00000000" w:rsidRPr="00000000" w14:paraId="00000039">
      <w:pPr>
        <w:numPr>
          <w:ilvl w:val="0"/>
          <w:numId w:val="1"/>
        </w:numPr>
        <w:spacing w:after="0" w:line="240" w:lineRule="auto"/>
        <w:ind w:left="720" w:hanging="360"/>
        <w:jc w:val="both"/>
        <w:rPr>
          <w:rFonts w:ascii="Arial" w:cs="Arial" w:eastAsia="Arial" w:hAnsi="Arial"/>
          <w:sz w:val="28"/>
          <w:szCs w:val="28"/>
        </w:rPr>
      </w:pPr>
      <w:r w:rsidDel="00000000" w:rsidR="00000000" w:rsidRPr="00000000">
        <w:rPr>
          <w:rFonts w:ascii="Arial" w:cs="Arial" w:eastAsia="Arial" w:hAnsi="Arial"/>
          <w:rtl w:val="0"/>
        </w:rPr>
        <w:t xml:space="preserve">No se requirió desarrollar esta actividad en esta cuota.</w:t>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5.Realizar apoyo desde su perfil profesional a las supervisiones que lo requieran.</w:t>
      </w:r>
    </w:p>
    <w:p w:rsidR="00000000" w:rsidDel="00000000" w:rsidP="00000000" w:rsidRDefault="00000000" w:rsidRPr="00000000" w14:paraId="0000003C">
      <w:pPr>
        <w:numPr>
          <w:ilvl w:val="0"/>
          <w:numId w:val="2"/>
        </w:numPr>
        <w:spacing w:after="0" w:line="240" w:lineRule="auto"/>
        <w:ind w:left="720" w:hanging="360"/>
        <w:jc w:val="both"/>
      </w:pPr>
      <w:r w:rsidDel="00000000" w:rsidR="00000000" w:rsidRPr="00000000">
        <w:rPr>
          <w:rFonts w:ascii="Arial" w:cs="Arial" w:eastAsia="Arial" w:hAnsi="Arial"/>
          <w:rtl w:val="0"/>
        </w:rPr>
        <w:t xml:space="preserve">No se requirió desarrollar esta actividad en esta cuota.</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6. Las demás que se requieran de acuerdo con el objeto del contrato.</w:t>
      </w:r>
    </w:p>
    <w:p w:rsidR="00000000" w:rsidDel="00000000" w:rsidP="00000000" w:rsidRDefault="00000000" w:rsidRPr="00000000" w14:paraId="0000003F">
      <w:pPr>
        <w:numPr>
          <w:ilvl w:val="0"/>
          <w:numId w:val="2"/>
        </w:numPr>
        <w:spacing w:after="0" w:line="240" w:lineRule="auto"/>
        <w:ind w:left="720" w:hanging="360"/>
        <w:jc w:val="both"/>
        <w:rPr>
          <w:b w:val="0"/>
          <w:bCs w:val="0"/>
        </w:rPr>
      </w:pPr>
      <w:r w:rsidDel="00000000" w:rsidR="00000000" w:rsidRPr="00000000">
        <w:rPr>
          <w:rFonts w:ascii="Arial" w:cs="Arial" w:eastAsia="Arial" w:hAnsi="Arial"/>
          <w:rtl w:val="0"/>
        </w:rPr>
        <w:t xml:space="preserve">Participé el día 13 de mayo de 2026 en a la primera reunión de seguimiento de supervisión del convenio No. 4143.010.27.1.0003.2026 suscrito con </w:t>
      </w:r>
      <w:r w:rsidDel="00000000" w:rsidR="00000000" w:rsidRPr="00000000">
        <w:rPr>
          <w:rFonts w:ascii="Arial" w:cs="Arial" w:eastAsia="Arial" w:hAnsi="Arial"/>
          <w:color w:val="222222"/>
          <w:highlight w:val="white"/>
          <w:rtl w:val="0"/>
        </w:rPr>
        <w:t xml:space="preserve">CORPOEDUCACIÓN</w:t>
      </w:r>
      <w:r w:rsidDel="00000000" w:rsidR="00000000" w:rsidRPr="00000000">
        <w:rPr>
          <w:rFonts w:ascii="Arial" w:cs="Arial" w:eastAsia="Arial" w:hAnsi="Arial"/>
          <w:rtl w:val="0"/>
        </w:rPr>
        <w:t xml:space="preserve">, en el cual, se realizó presentación de los equipos técnicos de los asociados de parte de Corpoeducación y los de la Secretaría de Educación Distrital, revisión de Anexo Técnico, verificación de actividades y productos por cuotas, presentación de parte del asociado de las actividades desarrolladas hasta el momento para la conformación del equipo de profesionales que harán parte del proyecto, presentación del cronograma previsto por el asociado para el cumplimiento de las actividades y productos, definición de cronograma de reuniones ordinarias de las partes para seguimiento de Supervisión y reuniones de carácter técnico y  conclusiones, tareas y varios.</w:t>
      </w:r>
    </w:p>
    <w:p w:rsidR="00000000" w:rsidDel="00000000" w:rsidP="00000000" w:rsidRDefault="00000000" w:rsidRPr="00000000" w14:paraId="00000040">
      <w:pPr>
        <w:numPr>
          <w:ilvl w:val="0"/>
          <w:numId w:val="2"/>
        </w:numPr>
        <w:spacing w:after="0" w:line="240" w:lineRule="auto"/>
        <w:ind w:left="720" w:hanging="360"/>
        <w:jc w:val="both"/>
        <w:rPr>
          <w:b w:val="0"/>
          <w:bCs w:val="0"/>
        </w:rPr>
      </w:pPr>
      <w:r w:rsidDel="00000000" w:rsidR="00000000" w:rsidRPr="00000000">
        <w:rPr>
          <w:rFonts w:ascii="Arial" w:cs="Arial" w:eastAsia="Arial" w:hAnsi="Arial"/>
          <w:rtl w:val="0"/>
        </w:rPr>
        <w:t xml:space="preserve">El contratista realizó la revisión jurídica de la cuenta de cobro (cuota 1) del Convenio 4143.010.27.1.0001.2026 entre la Secretaría de Educación Distrital y Propacífico, como parte de las obligaciones de apoyo a la supervisión.</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3. SEGURIDAD SOCIAL</w:t>
      </w:r>
    </w:p>
    <w:p w:rsidR="00000000" w:rsidDel="00000000" w:rsidP="00000000" w:rsidRDefault="00000000" w:rsidRPr="00000000" w14:paraId="0000004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CERTIFICADO DE CUMPLIMIENTO PAGO DE SEGURIDAD SOCIAL: Según lo establecido en el contrato de prestación de servicios “CLAUSULA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el pago correspondiente a los sistemas de seguridad social en salud, pensiones y ARL de acuerdo con las bases de cotización establecidas en las normas vigentes”.</w:t>
      </w:r>
    </w:p>
    <w:p w:rsidR="00000000" w:rsidDel="00000000" w:rsidP="00000000" w:rsidRDefault="00000000" w:rsidRPr="00000000" w14:paraId="00000044">
      <w:pPr>
        <w:jc w:val="both"/>
        <w:rPr>
          <w:rFonts w:ascii="Arial" w:cs="Arial" w:eastAsia="Arial" w:hAnsi="Arial"/>
          <w:sz w:val="24"/>
          <w:szCs w:val="24"/>
        </w:rPr>
      </w:pPr>
      <w:r w:rsidDel="00000000" w:rsidR="00000000" w:rsidRPr="00000000">
        <w:rPr>
          <w:rtl w:val="0"/>
        </w:rPr>
      </w:r>
    </w:p>
    <w:tbl>
      <w:tblPr>
        <w:tblStyle w:val="Table3"/>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4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FORMA DE PAGO (vencida, anticipada, extemporánea)</w:t>
            </w:r>
          </w:p>
        </w:tc>
        <w:tc>
          <w:tcPr/>
          <w:p w:rsidR="00000000" w:rsidDel="00000000" w:rsidP="00000000" w:rsidRDefault="00000000" w:rsidRPr="00000000" w14:paraId="0000004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VENCIDA</w:t>
            </w:r>
          </w:p>
        </w:tc>
      </w:tr>
      <w:tr>
        <w:trPr>
          <w:cantSplit w:val="0"/>
          <w:tblHeader w:val="0"/>
        </w:trPr>
        <w:tc>
          <w:tcPr/>
          <w:p w:rsidR="00000000" w:rsidDel="00000000" w:rsidP="00000000" w:rsidRDefault="00000000" w:rsidRPr="00000000" w14:paraId="0000004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NÚMERO DE PLANILLA</w:t>
            </w:r>
          </w:p>
        </w:tc>
        <w:tc>
          <w:tcPr/>
          <w:p w:rsidR="00000000" w:rsidDel="00000000" w:rsidP="00000000" w:rsidRDefault="00000000" w:rsidRPr="00000000" w14:paraId="0000004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9503997383</w:t>
            </w:r>
          </w:p>
        </w:tc>
      </w:tr>
      <w:tr>
        <w:trPr>
          <w:cantSplit w:val="0"/>
          <w:tblHeader w:val="0"/>
        </w:trPr>
        <w:tc>
          <w:tcPr/>
          <w:p w:rsidR="00000000" w:rsidDel="00000000" w:rsidP="00000000" w:rsidRDefault="00000000" w:rsidRPr="00000000" w14:paraId="0000004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IBC DEL PAGO REALIZADO</w:t>
            </w:r>
          </w:p>
        </w:tc>
        <w:tc>
          <w:tcPr/>
          <w:p w:rsidR="00000000" w:rsidDel="00000000" w:rsidP="00000000" w:rsidRDefault="00000000" w:rsidRPr="00000000" w14:paraId="0000004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$2.814.400</w:t>
            </w:r>
          </w:p>
        </w:tc>
      </w:tr>
      <w:tr>
        <w:trPr>
          <w:cantSplit w:val="0"/>
          <w:tblHeader w:val="0"/>
        </w:trPr>
        <w:tc>
          <w:tcPr/>
          <w:p w:rsidR="00000000" w:rsidDel="00000000" w:rsidP="00000000" w:rsidRDefault="00000000" w:rsidRPr="00000000" w14:paraId="0000004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w:t>
            </w:r>
          </w:p>
        </w:tc>
        <w:tc>
          <w:tcPr/>
          <w:p w:rsidR="00000000" w:rsidDel="00000000" w:rsidP="00000000" w:rsidRDefault="00000000" w:rsidRPr="00000000" w14:paraId="0000004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2026/05/05</w:t>
            </w:r>
          </w:p>
        </w:tc>
      </w:tr>
      <w:tr>
        <w:trPr>
          <w:cantSplit w:val="0"/>
          <w:tblHeader w:val="0"/>
        </w:trPr>
        <w:tc>
          <w:tcPr/>
          <w:p w:rsidR="00000000" w:rsidDel="00000000" w:rsidP="00000000" w:rsidRDefault="00000000" w:rsidRPr="00000000" w14:paraId="0000004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MES CORRESPONDIENTE</w:t>
            </w:r>
          </w:p>
        </w:tc>
        <w:tc>
          <w:tcPr/>
          <w:p w:rsidR="00000000" w:rsidDel="00000000" w:rsidP="00000000" w:rsidRDefault="00000000" w:rsidRPr="00000000" w14:paraId="0000004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ABRIL 2026</w:t>
            </w:r>
          </w:p>
        </w:tc>
      </w:tr>
      <w:tr>
        <w:trPr>
          <w:cantSplit w:val="0"/>
          <w:tblHeader w:val="0"/>
        </w:trPr>
        <w:tc>
          <w:tcPr/>
          <w:p w:rsidR="00000000" w:rsidDel="00000000" w:rsidP="00000000" w:rsidRDefault="00000000" w:rsidRPr="00000000" w14:paraId="0000004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w:t>
            </w:r>
          </w:p>
        </w:tc>
        <w:tc>
          <w:tcPr/>
          <w:p w:rsidR="00000000" w:rsidDel="00000000" w:rsidP="00000000" w:rsidRDefault="00000000" w:rsidRPr="00000000" w14:paraId="0000005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w:t>
            </w:r>
          </w:p>
        </w:tc>
      </w:tr>
    </w:tbl>
    <w:p w:rsidR="00000000" w:rsidDel="00000000" w:rsidP="00000000" w:rsidRDefault="00000000" w:rsidRPr="00000000" w14:paraId="0000005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Cordialmente, </w:t>
      </w:r>
      <w:r w:rsidDel="00000000" w:rsidR="00000000" w:rsidRPr="00000000">
        <w:drawing>
          <wp:anchor allowOverlap="1" behindDoc="1" distB="0" distT="0" distL="0" distR="0" hidden="0" layoutInCell="1" locked="0" relativeHeight="0" simplePos="0">
            <wp:simplePos x="0" y="0"/>
            <wp:positionH relativeFrom="column">
              <wp:posOffset>-13334</wp:posOffset>
            </wp:positionH>
            <wp:positionV relativeFrom="paragraph">
              <wp:posOffset>260350</wp:posOffset>
            </wp:positionV>
            <wp:extent cx="1579418" cy="556953"/>
            <wp:effectExtent b="0" l="0" r="0" t="0"/>
            <wp:wrapNone/>
            <wp:docPr id="1" name="image1.jpg"/>
            <a:graphic>
              <a:graphicData uri="http://schemas.openxmlformats.org/drawingml/2006/picture">
                <pic:pic>
                  <pic:nvPicPr>
                    <pic:cNvPr id="0" name="image1.jpg"/>
                    <pic:cNvPicPr preferRelativeResize="0"/>
                  </pic:nvPicPr>
                  <pic:blipFill>
                    <a:blip r:embed="rId19"/>
                    <a:srcRect b="0" l="0" r="0" t="0"/>
                    <a:stretch>
                      <a:fillRect/>
                    </a:stretch>
                  </pic:blipFill>
                  <pic:spPr>
                    <a:xfrm>
                      <a:off x="0" y="0"/>
                      <a:ext cx="1579418" cy="556953"/>
                    </a:xfrm>
                    <a:prstGeom prst="rect"/>
                    <a:ln/>
                  </pic:spPr>
                </pic:pic>
              </a:graphicData>
            </a:graphic>
          </wp:anchor>
        </w:drawing>
      </w:r>
    </w:p>
    <w:p w:rsidR="00000000" w:rsidDel="00000000" w:rsidP="00000000" w:rsidRDefault="00000000" w:rsidRPr="00000000" w14:paraId="0000005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5">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FIRMA CONTRATISTA</w:t>
      </w:r>
    </w:p>
    <w:p w:rsidR="00000000" w:rsidDel="00000000" w:rsidP="00000000" w:rsidRDefault="00000000" w:rsidRPr="00000000" w14:paraId="00000056">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Teléfono: 3168632905</w:t>
      </w:r>
    </w:p>
    <w:p w:rsidR="00000000" w:rsidDel="00000000" w:rsidP="00000000" w:rsidRDefault="00000000" w:rsidRPr="00000000" w14:paraId="00000057">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Correo:</w:t>
      </w:r>
      <w:r w:rsidDel="00000000" w:rsidR="00000000" w:rsidRPr="00000000">
        <w:rPr>
          <w:rFonts w:ascii="Arial" w:cs="Arial" w:eastAsia="Arial" w:hAnsi="Arial"/>
          <w:color w:val="0563c1"/>
          <w:sz w:val="24"/>
          <w:szCs w:val="24"/>
          <w:u w:val="single"/>
          <w:rtl w:val="0"/>
        </w:rPr>
        <w:t xml:space="preserve">elias.aboga@gmail.com</w:t>
      </w:r>
      <w:r w:rsidDel="00000000" w:rsidR="00000000" w:rsidRPr="00000000">
        <w:rPr>
          <w:rtl w:val="0"/>
        </w:rPr>
      </w:r>
    </w:p>
    <w:p w:rsidR="00000000" w:rsidDel="00000000" w:rsidP="00000000" w:rsidRDefault="00000000" w:rsidRPr="00000000" w14:paraId="00000058">
      <w:pPr>
        <w:spacing w:after="0" w:lineRule="auto"/>
        <w:jc w:val="both"/>
        <w:rPr>
          <w:rFonts w:ascii="Arial" w:cs="Arial" w:eastAsia="Arial" w:hAnsi="Arial"/>
          <w:sz w:val="24"/>
          <w:szCs w:val="24"/>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
      <w:numFmt w:val="bullet"/>
      <w:lvlText w:val="-"/>
      <w:lvlJc w:val="left"/>
      <w:pPr>
        <w:ind w:left="720" w:hanging="360"/>
      </w:pPr>
      <w:rPr>
        <w:rFonts w:ascii="Arial" w:cs="Arial" w:eastAsia="Arial" w:hAnsi="Arial"/>
        <w:b w:val="1"/>
        <w:bCs w:val="1"/>
        <w:color w:val="000000"/>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community.secop.gov.co/Public/Tendering/OpportunityDetail/Index?noticeUID=CO1.NTC.9507196&amp;isFromPublicArea=True&amp;isModal=False" TargetMode="External"/><Relationship Id="rId10" Type="http://schemas.openxmlformats.org/officeDocument/2006/relationships/hyperlink" Target="https://community.secop.gov.co/Public/Tendering/OpportunityDetail/Index?noticeUID=CO1.NTC.9455636&amp;isFromPublicArea=True&amp;isModal=False" TargetMode="External"/><Relationship Id="rId13" Type="http://schemas.openxmlformats.org/officeDocument/2006/relationships/hyperlink" Target="https://community.secop.gov.co/Public/Tendering/OpportunityDetail/Index?noticeUID=CO1.NTC.9611871&amp;isFromPublicArea=True&amp;isModal=False" TargetMode="External"/><Relationship Id="rId12" Type="http://schemas.openxmlformats.org/officeDocument/2006/relationships/hyperlink" Target="https://community.secop.gov.co/Public/Tendering/OpportunityDetail/Index?noticeUID=CO1.NTC.9453456&amp;isFromPublicArea=True&amp;isModal=Fals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ommunity.secop.gov.co/Public/Tendering/OpportunityDetail/Index?noticeUID=CO1.NTC.9455058&amp;isFromPublicArea=True&amp;isModal=False" TargetMode="External"/><Relationship Id="rId15" Type="http://schemas.openxmlformats.org/officeDocument/2006/relationships/hyperlink" Target="https://community.secop.gov.co/Public/Tendering/OpportunityDetail/Index?noticeUID=CO1.NTC.9823214&amp;isFromPublicArea=True&amp;isModal=False" TargetMode="External"/><Relationship Id="rId14" Type="http://schemas.openxmlformats.org/officeDocument/2006/relationships/hyperlink" Target="https://community.secop.gov.co/Public/Tendering/OpportunityDetail/Index?noticeUID=CO1.NTC.9783892&amp;isFromPublicArea=True&amp;isModal=False" TargetMode="External"/><Relationship Id="rId17" Type="http://schemas.openxmlformats.org/officeDocument/2006/relationships/hyperlink" Target="https://community.secop.gov.co/Public/Tendering/OpportunityDetail/Index?noticeUID=CO1.NTC.9845384&amp;isFromPublicArea=True&amp;isModal=False" TargetMode="External"/><Relationship Id="rId16" Type="http://schemas.openxmlformats.org/officeDocument/2006/relationships/hyperlink" Target="https://community.secop.gov.co/Public/Tendering/OpportunityDetail/Index?noticeUID=CO1.NTC.9841399&amp;isFromPublicArea=True&amp;isModal=False" TargetMode="External"/><Relationship Id="rId5" Type="http://schemas.openxmlformats.org/officeDocument/2006/relationships/styles" Target="styles.xml"/><Relationship Id="rId19" Type="http://schemas.openxmlformats.org/officeDocument/2006/relationships/image" Target="media/image1.jpg"/><Relationship Id="rId6" Type="http://schemas.openxmlformats.org/officeDocument/2006/relationships/customXml" Target="../customXML/item1.xml"/><Relationship Id="rId18" Type="http://schemas.openxmlformats.org/officeDocument/2006/relationships/hyperlink" Target="https://community.secop.gov.co/Public/Tendering/OpportunityDetail/Index?noticeUID=CO1.NTC.9915656&amp;isFromPublicArea=True&amp;isModal=False" TargetMode="External"/><Relationship Id="rId7" Type="http://schemas.openxmlformats.org/officeDocument/2006/relationships/hyperlink" Target="https://community.secop.gov.co/Public/Tendering/OpportunityDetail/Index?noticeUID=CO1.NTC.9454909&amp;isFromPublicArea=True&amp;isModal=False" TargetMode="External"/><Relationship Id="rId8" Type="http://schemas.openxmlformats.org/officeDocument/2006/relationships/hyperlink" Target="https://community.secop.gov.co/Public/Tendering/OpportunityDetail/Index?noticeUID=CO1.NTC.9498141&amp;isFromPublicArea=True&amp;isModal=Fals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o08TZW8TRAM+DwpO813uTw5R2w==">CgMxLjA4AHIhMXdoaW16LWxna0RReVQ5bzRQQ0oyaXpYNlYwaGVubEFM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